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8AC1" w14:textId="122834E2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E4009">
        <w:t xml:space="preserve">Makey Makey Storyboard Template </w:t>
      </w:r>
    </w:p>
    <w:p w14:paraId="1151F2E8" w14:textId="12B92554" w:rsidR="00731B6B" w:rsidRPr="00731B6B" w:rsidRDefault="005E18DC" w:rsidP="005E18DC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Pr="005E18DC">
        <w:t>Matthew Pannozzo</w:t>
      </w:r>
      <w:r w:rsidRPr="005E18DC">
        <w:rPr>
          <w:vertAlign w:val="superscript"/>
        </w:rPr>
        <w:t>1</w:t>
      </w:r>
      <w:r w:rsidRPr="005E18DC">
        <w:t xml:space="preserve"> and Jennifer Hockless</w:t>
      </w:r>
      <w:r w:rsidRPr="005E18DC">
        <w:rPr>
          <w:vertAlign w:val="superscript"/>
        </w:rPr>
        <w:t>2</w:t>
      </w:r>
      <w:r w:rsidRPr="005E18DC">
        <w:rPr>
          <w:vertAlign w:val="superscript"/>
        </w:rPr>
        <w:br/>
        <w:t>1</w:t>
      </w:r>
      <w:r w:rsidRPr="005E18DC">
        <w:t xml:space="preserve">University of Memphis, </w:t>
      </w:r>
      <w:r w:rsidRPr="005E18DC">
        <w:rPr>
          <w:vertAlign w:val="superscript"/>
        </w:rPr>
        <w:t>2</w:t>
      </w:r>
      <w:r w:rsidRPr="005E18DC">
        <w:t>Annuciation Orthodox School</w:t>
      </w:r>
    </w:p>
    <w:p w14:paraId="061A0665" w14:textId="77777777" w:rsidR="004E4009" w:rsidRDefault="004E4009" w:rsidP="004E4009">
      <w:pPr>
        <w:tabs>
          <w:tab w:val="left" w:pos="1452"/>
          <w:tab w:val="left" w:pos="6747"/>
        </w:tabs>
        <w:spacing w:before="149"/>
        <w:ind w:left="100"/>
        <w:rPr>
          <w:rFonts w:ascii="Times New Roman"/>
          <w:sz w:val="28"/>
        </w:rPr>
      </w:pPr>
      <w:r>
        <w:rPr>
          <w:spacing w:val="-2"/>
          <w:sz w:val="28"/>
        </w:rPr>
        <w:t>Story:</w:t>
      </w:r>
      <w:r>
        <w:rPr>
          <w:sz w:val="28"/>
        </w:rPr>
        <w:tab/>
      </w:r>
      <w:r>
        <w:rPr>
          <w:rFonts w:ascii="Times New Roman"/>
          <w:sz w:val="28"/>
          <w:u w:val="single"/>
        </w:rPr>
        <w:tab/>
      </w:r>
    </w:p>
    <w:p w14:paraId="2F7413AE" w14:textId="77777777" w:rsidR="004E4009" w:rsidRDefault="004E4009" w:rsidP="004E4009">
      <w:pPr>
        <w:tabs>
          <w:tab w:val="left" w:pos="1453"/>
          <w:tab w:val="left" w:pos="6747"/>
        </w:tabs>
        <w:spacing w:before="49"/>
        <w:ind w:left="100"/>
        <w:rPr>
          <w:rFonts w:ascii="Times New Roman"/>
          <w:sz w:val="28"/>
        </w:rPr>
      </w:pPr>
      <w:r>
        <w:rPr>
          <w:spacing w:val="-2"/>
          <w:sz w:val="28"/>
        </w:rPr>
        <w:t>Context:</w:t>
      </w:r>
      <w:r>
        <w:rPr>
          <w:sz w:val="28"/>
        </w:rPr>
        <w:tab/>
      </w:r>
      <w:r>
        <w:rPr>
          <w:rFonts w:ascii="Times New Roman"/>
          <w:sz w:val="28"/>
          <w:u w:val="single"/>
        </w:rPr>
        <w:tab/>
      </w:r>
    </w:p>
    <w:p w14:paraId="1323BC87" w14:textId="77777777" w:rsidR="004E4009" w:rsidRDefault="004E4009" w:rsidP="004E4009">
      <w:pPr>
        <w:pStyle w:val="BodyText"/>
        <w:spacing w:before="86"/>
        <w:rPr>
          <w:rFonts w:ascii="Times New Roman"/>
        </w:rPr>
      </w:pPr>
    </w:p>
    <w:p w14:paraId="5D043100" w14:textId="77777777" w:rsidR="004E4009" w:rsidRDefault="004E4009" w:rsidP="005E18DC">
      <w:r>
        <w:t>In</w:t>
      </w:r>
      <w:r>
        <w:rPr>
          <w:spacing w:val="-4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Makey</w:t>
      </w:r>
      <w:r>
        <w:rPr>
          <w:spacing w:val="-4"/>
        </w:rPr>
        <w:t xml:space="preserve"> </w:t>
      </w:r>
      <w:proofErr w:type="spellStart"/>
      <w:r>
        <w:t>Makey</w:t>
      </w:r>
      <w:proofErr w:type="spellEnd"/>
      <w:r>
        <w:rPr>
          <w:spacing w:val="-4"/>
        </w:rPr>
        <w:t xml:space="preserve"> </w:t>
      </w:r>
      <w:r>
        <w:t>interactive</w:t>
      </w:r>
      <w:r>
        <w:rPr>
          <w:spacing w:val="-4"/>
        </w:rPr>
        <w:t xml:space="preserve"> </w:t>
      </w:r>
      <w:r>
        <w:t>poster,</w:t>
      </w:r>
      <w:r>
        <w:rPr>
          <w:spacing w:val="-4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moment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story,</w:t>
      </w:r>
      <w:r>
        <w:rPr>
          <w:spacing w:val="-4"/>
        </w:rPr>
        <w:t xml:space="preserve"> </w:t>
      </w:r>
      <w:r>
        <w:t>break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elements.</w:t>
      </w:r>
      <w:r>
        <w:rPr>
          <w:spacing w:val="-4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 xml:space="preserve">each element contributes to the larger </w:t>
      </w:r>
      <w:proofErr w:type="gramStart"/>
      <w:r>
        <w:t>scene as a whole</w:t>
      </w:r>
      <w:proofErr w:type="gramEnd"/>
      <w:r>
        <w:t>. You also might consider how your viewer needs to activate the elements.</w:t>
      </w:r>
    </w:p>
    <w:p w14:paraId="690E1BCF" w14:textId="5167D16D" w:rsidR="00337EA5" w:rsidRDefault="004E4009" w:rsidP="00600832">
      <w:r>
        <w:rPr>
          <w:noProof/>
        </w:rPr>
        <w:drawing>
          <wp:inline distT="0" distB="0" distL="0" distR="0" wp14:anchorId="16DA23EF" wp14:editId="29AFF4FC">
            <wp:extent cx="6217920" cy="2826385"/>
            <wp:effectExtent l="0" t="0" r="5080" b="5715"/>
            <wp:docPr id="1289060065" name="Picture 6" descr="Three boxes. Under each box are the questions &quot;Who is involved? What are they doing? Why are they doing it? What sense details might be involved? What is the dialogu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60065" name="Picture 6" descr="Three boxes. Under each box are the questions &quot;Who is involved? What are they doing? Why are they doing it? What sense details might be involved? What is the dialogue?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0C7C2" w14:textId="0BF9AC82" w:rsidR="00F44C89" w:rsidRDefault="00F44C89" w:rsidP="004E4009">
      <w:r>
        <w:rPr>
          <w:noProof/>
        </w:rPr>
        <w:lastRenderedPageBreak/>
        <w:drawing>
          <wp:inline distT="0" distB="0" distL="0" distR="0" wp14:anchorId="045BB918" wp14:editId="01734D4D">
            <wp:extent cx="6217920" cy="2941955"/>
            <wp:effectExtent l="0" t="0" r="5080" b="4445"/>
            <wp:docPr id="511824764" name="Picture 8" descr="Three boxes. Under each box are the questions &quot;Who is involved? What are they doing? Why are they doing it? What sense details might be involved? What is the dialogu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24764" name="Picture 8" descr="Three boxes. Under each box are the questions &quot;Who is involved? What are they doing? Why are they doing it? What sense details might be involved? What is the dialogue?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59DA8" w14:textId="77777777" w:rsidR="00F44C89" w:rsidRPr="00F44C89" w:rsidRDefault="00F44C89" w:rsidP="00F44C89"/>
    <w:p w14:paraId="00CE174B" w14:textId="77777777" w:rsidR="00F44C89" w:rsidRPr="00F44C89" w:rsidRDefault="00F44C89" w:rsidP="00F44C89">
      <w:r w:rsidRPr="00F44C89">
        <w:t xml:space="preserve">Notes: </w:t>
      </w:r>
    </w:p>
    <w:p w14:paraId="4E0D90CA" w14:textId="38D9F157" w:rsidR="00F44C89" w:rsidRPr="00F44C89" w:rsidRDefault="00F44C89" w:rsidP="005E18DC">
      <w:r w:rsidRPr="00F44C8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44C89" w:rsidRPr="00F44C89" w:rsidSect="00B34B05">
      <w:headerReference w:type="default" r:id="rId13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9CE7D" w14:textId="77777777" w:rsidR="009E6438" w:rsidRDefault="009E6438" w:rsidP="00597071">
      <w:r>
        <w:separator/>
      </w:r>
    </w:p>
  </w:endnote>
  <w:endnote w:type="continuationSeparator" w:id="0">
    <w:p w14:paraId="4A5EE162" w14:textId="77777777" w:rsidR="009E6438" w:rsidRDefault="009E6438" w:rsidP="00597071">
      <w:r>
        <w:continuationSeparator/>
      </w:r>
    </w:p>
  </w:endnote>
  <w:endnote w:type="continuationNotice" w:id="1">
    <w:p w14:paraId="59EDB046" w14:textId="77777777" w:rsidR="009E6438" w:rsidRDefault="009E6438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7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M9jQIAAJYFAAAOAAAAZHJzL2Uyb0RvYy54bWysVN9P2zAQfp+0/8Hy+0iaAR0VKapATJMY&#10;VIOJZ9exSSTH59lu0+6v352TpgzYHqa9OPb9+O7uy92dX2xbwzbKhwZsySdHOWfKSqga+1Ty7w/X&#10;Hz5xFqKwlTBgVcl3KvCL+ft3552bqQJqMJXyDEFsmHWu5HWMbpZlQdaqFeEInLKo1OBbEfHpn7LK&#10;iw7RW5MVeX6adeAr50GqEFB61Sv5POFrrWS80zqoyEzJMbeYTp/OFZ3Z/FzMnrxwdSOHNMQ/ZNGK&#10;xmLQEepKRMHWvnkF1TbSQwAdjyS0GWjdSJVqwGom+Ytq7mvhVKoFyQlupCn8P1h5u7l3S480dC7M&#10;Al6piq32LX0xP7ZNZO1GstQ2MonC6fTsbJqfcCZRd/pxWhQFsZkdvJ0P8bOCltGl5B5/RuJIbG5C&#10;7E33JhQsgGmq68aY9KAGUJfGs43AXyekVDZOkrtZt1+h6uXTkzxPPxHDpp4hl5TEb2jGEqYFQu8D&#10;kyQ7lJxucWcU2Rn7TWnWVFhkkSKOyK+TCbWoVC+mVN7OJQESssb4I3ZfzR+w+ywHe3JVqZlH5/xv&#10;ifXOo0eKDDaOzm1jwb8FYJDiIXJvvyepp4ZYitvVFrnBWSdLkqyg2i0989APV3DyusEffiNCXAqP&#10;04Rzhxsi3uGhDXQlh+HGWQ3+51tysscmRy1nHU5nycOPtfCKM/PFYvufTY6PaZzT4/hkWuDDP9es&#10;nmvsur0E7KIJ7iIn05Xso9lftYf2ERfJgqKiSliJsUse99fL2O8MXERSLRbJCAfYiXhj750kaGKZ&#10;2vlh+yi8G3o+4rTcwn6OxexF6/e25GlhsY6gmzQXB1YH/nH4U1MPi4q2y/N3sjqs0/kvAAAA//8D&#10;AFBLAwQUAAYACAAAACEAGFw6+eUAAAAUAQAADwAAAGRycy9kb3ducmV2LnhtbEyPQU/DMAyF70j8&#10;h8hI3La00I2qazpNIG5Mgg3uaWOassapmmzr/j3eCS6WrWc/v69cT64XJxxD50lBOk9AIDXedNQq&#10;+Ny/znIQIWoyuveECi4YYF3d3pS6MP5MH3jaxVawCYVCK7AxDoWUobHodJj7AYm1bz86HXkcW2lG&#10;fWZz18uHJFlKpzviD1YP+GyxOeyOTsH2EL9+Onfxmzob9u89ba17M0rd300vKy6bFYiIU/y7gCsD&#10;54eKg9X+SCaIXsEszZ6YKLKS5QtGue4kefoIouZukS9TkFUp/8NUvwAAAP//AwBQSwECLQAUAAYA&#10;CAAAACEAtoM4kv4AAADhAQAAEwAAAAAAAAAAAAAAAAAAAAAAW0NvbnRlbnRfVHlwZXNdLnhtbFBL&#10;AQItABQABgAIAAAAIQA4/SH/1gAAAJQBAAALAAAAAAAAAAAAAAAAAC8BAABfcmVscy8ucmVsc1BL&#10;AQItABQABgAIAAAAIQCP/pM9jQIAAJYFAAAOAAAAAAAAAAAAAAAAAC4CAABkcnMvZTJvRG9jLnht&#10;bFBLAQItABQABgAIAAAAIQAYXDr55QAAABQBAAAPAAAAAAAAAAAAAAAAAOcEAABkcnMvZG93bnJl&#10;di54bWxQSwUGAAAAAAQABADzAAAA+QUAAAAA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79EF2" w14:textId="77777777" w:rsidR="009E6438" w:rsidRDefault="009E6438" w:rsidP="00597071">
      <w:r>
        <w:separator/>
      </w:r>
    </w:p>
  </w:footnote>
  <w:footnote w:type="continuationSeparator" w:id="0">
    <w:p w14:paraId="500F00C1" w14:textId="77777777" w:rsidR="009E6438" w:rsidRDefault="009E6438" w:rsidP="00597071">
      <w:r>
        <w:continuationSeparator/>
      </w:r>
    </w:p>
  </w:footnote>
  <w:footnote w:type="continuationNotice" w:id="1">
    <w:p w14:paraId="1E54116E" w14:textId="77777777" w:rsidR="009E6438" w:rsidRDefault="009E6438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3BB7619F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4E4009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4E4009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4E4009">
      <w:rPr>
        <w:color w:val="auto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5FE26" w14:textId="77777777" w:rsidR="005E18DC" w:rsidRDefault="005E18DC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9506" behindDoc="0" locked="0" layoutInCell="1" allowOverlap="1" wp14:anchorId="47B9E78B" wp14:editId="41F491FE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605621539" name="Picture 1605621539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1073DB8A" w14:textId="3B054A2F" w:rsidR="005E18DC" w:rsidRDefault="005E18DC" w:rsidP="005E18DC">
    <w:pPr>
      <w:pStyle w:val="Header"/>
      <w:tabs>
        <w:tab w:val="clear" w:pos="4680"/>
      </w:tabs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5E919696" wp14:editId="124AE61E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1571878831" name="Straight Connector 15718788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BAECBC" id="Straight Connector 1571878831" o:spid="_x0000_s1026" alt="&quot;&quot;" style="position:absolute;flip:x;z-index:251667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5E6AB668" wp14:editId="3EE4A5BF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689034631" name="Straight Connector 6890346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F097FF" id="Straight Connector 689034631" o:spid="_x0000_s1026" alt="&quot;&quot;" style="position:absolute;z-index:2516684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201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935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0395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12F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009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18DC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03C81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438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4C89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paragraph" w:styleId="BodyText">
    <w:name w:val="Body Text"/>
    <w:basedOn w:val="Normal"/>
    <w:link w:val="BodyTextChar"/>
    <w:uiPriority w:val="1"/>
    <w:qFormat/>
    <w:rsid w:val="004E4009"/>
    <w:pPr>
      <w:widowControl w:val="0"/>
      <w:autoSpaceDE w:val="0"/>
      <w:autoSpaceDN w:val="0"/>
      <w:spacing w:before="0"/>
    </w:pPr>
    <w:rPr>
      <w:rFonts w:ascii="Arial" w:eastAsia="Arial" w:hAnsi="Arial" w:cs="Arial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E4009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3</cp:revision>
  <cp:lastPrinted>2021-09-27T12:05:00Z</cp:lastPrinted>
  <dcterms:created xsi:type="dcterms:W3CDTF">2024-11-29T23:14:00Z</dcterms:created>
  <dcterms:modified xsi:type="dcterms:W3CDTF">2024-12-02T14:29:00Z</dcterms:modified>
</cp:coreProperties>
</file>