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498B54C6" w:rsidR="00F73EBB" w:rsidRPr="00597071" w:rsidRDefault="00B83426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50AEF674">
                <wp:simplePos x="0" y="0"/>
                <wp:positionH relativeFrom="column">
                  <wp:posOffset>-4445</wp:posOffset>
                </wp:positionH>
                <wp:positionV relativeFrom="paragraph">
                  <wp:posOffset>769303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86EB8D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6pt" to="489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DAE6kL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AF539C">
        <w:t>Playtesting Discussion Prompt</w:t>
      </w:r>
    </w:p>
    <w:p w14:paraId="1151F2E8" w14:textId="26640204" w:rsidR="00731B6B" w:rsidRPr="00731B6B" w:rsidRDefault="004F18C6" w:rsidP="00C714E8">
      <w:pPr>
        <w:pStyle w:val="Subtitle"/>
        <w:sectPr w:rsidR="00731B6B" w:rsidRPr="00731B6B" w:rsidSect="008B5DE8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AF539C">
        <w:t>Noah Glaser, University of Missouri</w:t>
      </w:r>
    </w:p>
    <w:p w14:paraId="6F91848A" w14:textId="77777777" w:rsidR="00672C2C" w:rsidRDefault="00AF539C" w:rsidP="00672C2C">
      <w:pPr>
        <w:pStyle w:val="Heading2"/>
      </w:pPr>
      <w:r>
        <w:t>Discussion Board Prompt</w:t>
      </w:r>
    </w:p>
    <w:p w14:paraId="0ED7E485" w14:textId="3C96A3D6" w:rsidR="00AF539C" w:rsidRDefault="00AF539C" w:rsidP="00672C2C">
      <w:r>
        <w:t>Playtesting, Feedback, and Iteration in Game Builder Garage</w:t>
      </w:r>
    </w:p>
    <w:p w14:paraId="0B666E87" w14:textId="1461BA0F" w:rsidR="00AF539C" w:rsidRDefault="00AF539C" w:rsidP="00672C2C">
      <w:pPr>
        <w:pStyle w:val="Heading3"/>
      </w:pPr>
      <w:r>
        <w:t>Objective</w:t>
      </w:r>
    </w:p>
    <w:p w14:paraId="73AAEAF6" w14:textId="77777777" w:rsidR="00AF539C" w:rsidRDefault="00AF539C" w:rsidP="00672C2C">
      <w:r>
        <w:t>This asynchronous activity aims to facilitate collaborative learning through playtesting, feedback exchange, and iterative improvements of game prototypes created in Nintendo's Game Builder Garage.</w:t>
      </w:r>
    </w:p>
    <w:p w14:paraId="759ABCE5" w14:textId="0F0422D9" w:rsidR="00AF539C" w:rsidRDefault="00AF539C" w:rsidP="00672C2C">
      <w:pPr>
        <w:pStyle w:val="Heading3"/>
      </w:pPr>
      <w:r>
        <w:t>Detailed Timeline</w:t>
      </w:r>
    </w:p>
    <w:p w14:paraId="4C4D8BB6" w14:textId="77777777" w:rsidR="00AF539C" w:rsidRDefault="00AF539C" w:rsidP="00672C2C">
      <w:pPr>
        <w:pStyle w:val="ListParagraph"/>
        <w:numPr>
          <w:ilvl w:val="0"/>
          <w:numId w:val="27"/>
        </w:numPr>
        <w:ind w:left="288" w:hanging="216"/>
      </w:pPr>
      <w:r>
        <w:t>Monday by 11:59 PM: Submission deadline for Game Builder Garage demo share codes, visual assets, and brief game descriptions.</w:t>
      </w:r>
    </w:p>
    <w:p w14:paraId="55F59BF5" w14:textId="77777777" w:rsidR="00AF539C" w:rsidRDefault="00AF539C" w:rsidP="00672C2C">
      <w:pPr>
        <w:pStyle w:val="ListParagraph"/>
        <w:numPr>
          <w:ilvl w:val="0"/>
          <w:numId w:val="27"/>
        </w:numPr>
        <w:ind w:left="288" w:hanging="216"/>
      </w:pPr>
      <w:r>
        <w:t>Wednesday by 11:59 PM: Deadline for providing peer feedback on game demos.</w:t>
      </w:r>
    </w:p>
    <w:p w14:paraId="4A6CF3D9" w14:textId="77777777" w:rsidR="00AF539C" w:rsidRDefault="00AF539C" w:rsidP="00672C2C">
      <w:pPr>
        <w:pStyle w:val="ListParagraph"/>
        <w:numPr>
          <w:ilvl w:val="0"/>
          <w:numId w:val="27"/>
        </w:numPr>
        <w:ind w:left="288" w:hanging="216"/>
      </w:pPr>
      <w:r>
        <w:t>End of the Week by 11:59 PM: Instructor feedback and ongoing revisions.</w:t>
      </w:r>
    </w:p>
    <w:p w14:paraId="642B3646" w14:textId="1F278BBE" w:rsidR="00AF539C" w:rsidRDefault="00AF539C" w:rsidP="00672C2C">
      <w:pPr>
        <w:pStyle w:val="Heading3"/>
      </w:pPr>
      <w:r>
        <w:t>Instructions</w:t>
      </w:r>
    </w:p>
    <w:p w14:paraId="68CE00F5" w14:textId="77777777" w:rsidR="00AF539C" w:rsidRDefault="00AF539C" w:rsidP="00672C2C">
      <w:r>
        <w:t>Prepare Visual Assets (Due Monday):</w:t>
      </w:r>
    </w:p>
    <w:p w14:paraId="42079590" w14:textId="77777777" w:rsidR="00AF539C" w:rsidRPr="00672C2C" w:rsidRDefault="00AF539C" w:rsidP="00672C2C">
      <w:pPr>
        <w:numPr>
          <w:ilvl w:val="1"/>
          <w:numId w:val="24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Create visual assets such as screenshots, concept art, or promotional graphics.</w:t>
      </w:r>
    </w:p>
    <w:p w14:paraId="380197FE" w14:textId="77777777" w:rsidR="00AF539C" w:rsidRPr="00672C2C" w:rsidRDefault="00AF539C" w:rsidP="00672C2C">
      <w:pPr>
        <w:numPr>
          <w:ilvl w:val="1"/>
          <w:numId w:val="24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These should effectively convey the unique qualities and educational aspects of your game.</w:t>
      </w:r>
    </w:p>
    <w:p w14:paraId="3030CD95" w14:textId="77777777" w:rsidR="00AF539C" w:rsidRDefault="00AF539C" w:rsidP="00672C2C">
      <w:r>
        <w:t>Share the Demo and Visual Assets (Due Monday):</w:t>
      </w:r>
    </w:p>
    <w:p w14:paraId="5B4B8C98" w14:textId="77777777" w:rsidR="00AF539C" w:rsidRPr="00672C2C" w:rsidRDefault="00AF539C" w:rsidP="00672C2C">
      <w:pPr>
        <w:numPr>
          <w:ilvl w:val="1"/>
          <w:numId w:val="24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Post your Game Builder Garage demo share code, visual assets, and a brief description to the discussion board.</w:t>
      </w:r>
    </w:p>
    <w:p w14:paraId="7C5D7749" w14:textId="77777777" w:rsidR="00AF539C" w:rsidRPr="00672C2C" w:rsidRDefault="00AF539C" w:rsidP="00672C2C">
      <w:pPr>
        <w:numPr>
          <w:ilvl w:val="1"/>
          <w:numId w:val="24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Your description should highlight the educational aspects and key features of your game.</w:t>
      </w:r>
    </w:p>
    <w:p w14:paraId="28B62415" w14:textId="77777777" w:rsidR="00AF539C" w:rsidRPr="00672C2C" w:rsidRDefault="00AF539C" w:rsidP="00672C2C">
      <w:pPr>
        <w:numPr>
          <w:ilvl w:val="1"/>
          <w:numId w:val="24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Note: All materials, including the Game Builder Garage share code, must be posted together.</w:t>
      </w:r>
    </w:p>
    <w:p w14:paraId="6E92F724" w14:textId="77777777" w:rsidR="00AF539C" w:rsidRDefault="00AF539C" w:rsidP="00672C2C">
      <w:r>
        <w:t>Playtesting in Game Builder Garage (Due Wednesday):</w:t>
      </w:r>
    </w:p>
    <w:p w14:paraId="17202527" w14:textId="77777777" w:rsidR="00AF539C" w:rsidRPr="00672C2C" w:rsidRDefault="00AF539C" w:rsidP="00672C2C">
      <w:pPr>
        <w:numPr>
          <w:ilvl w:val="1"/>
          <w:numId w:val="24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Download or access the Game Builder Garage demos using the provided share codes.</w:t>
      </w:r>
    </w:p>
    <w:p w14:paraId="20FBD57D" w14:textId="22705BA2" w:rsidR="00AF539C" w:rsidRPr="00672C2C" w:rsidRDefault="00AF539C" w:rsidP="00672C2C">
      <w:pPr>
        <w:numPr>
          <w:ilvl w:val="1"/>
          <w:numId w:val="24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Play each game and provide feedback (see evaluation criteria below) as a response to the discussion board to share your impressions, suggestions for improvement, and insights on educational value.</w:t>
      </w:r>
    </w:p>
    <w:p w14:paraId="337BF04D" w14:textId="77777777" w:rsidR="00AF539C" w:rsidRDefault="00AF539C" w:rsidP="00672C2C">
      <w:r>
        <w:t>Peer Feedback and Discussion (Ongoing):</w:t>
      </w:r>
    </w:p>
    <w:p w14:paraId="34BE7A30" w14:textId="77777777" w:rsidR="00AF539C" w:rsidRPr="00672C2C" w:rsidRDefault="00AF539C" w:rsidP="00672C2C">
      <w:pPr>
        <w:numPr>
          <w:ilvl w:val="1"/>
          <w:numId w:val="24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Engage in the discussion forums to share and receive feedback.</w:t>
      </w:r>
    </w:p>
    <w:p w14:paraId="0A625078" w14:textId="77777777" w:rsidR="00AF539C" w:rsidRPr="00672C2C" w:rsidRDefault="00AF539C" w:rsidP="00672C2C">
      <w:pPr>
        <w:numPr>
          <w:ilvl w:val="1"/>
          <w:numId w:val="24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Take note of comments and engage in thoughtful discussions about the educational value and effectiveness of the games.</w:t>
      </w:r>
    </w:p>
    <w:p w14:paraId="6251993E" w14:textId="77777777" w:rsidR="00672C2C" w:rsidRDefault="00672C2C">
      <w:pPr>
        <w:spacing w:before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14:paraId="78B5B494" w14:textId="6A4B3588" w:rsidR="00AF539C" w:rsidRDefault="00AF539C" w:rsidP="00672C2C">
      <w:r>
        <w:lastRenderedPageBreak/>
        <w:t>Reflection and Iteration (Next Steps):</w:t>
      </w:r>
    </w:p>
    <w:p w14:paraId="6DDD7950" w14:textId="77777777" w:rsidR="00AF539C" w:rsidRPr="00672C2C" w:rsidRDefault="00AF539C" w:rsidP="00672C2C">
      <w:pPr>
        <w:numPr>
          <w:ilvl w:val="1"/>
          <w:numId w:val="24"/>
        </w:numPr>
        <w:spacing w:line="276" w:lineRule="auto"/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Reflect on the feedback received from peers and the instructor.</w:t>
      </w:r>
    </w:p>
    <w:p w14:paraId="351A2AA4" w14:textId="3F2938D1" w:rsidR="00AF539C" w:rsidRPr="00672C2C" w:rsidRDefault="00AF539C" w:rsidP="00AF539C">
      <w:pPr>
        <w:numPr>
          <w:ilvl w:val="1"/>
          <w:numId w:val="24"/>
        </w:numPr>
        <w:spacing w:before="0" w:line="276" w:lineRule="auto"/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Use this feedback to make iterative improvements to your Game Builder Garage game, ensuring it aligns with the learning goals.</w:t>
      </w:r>
    </w:p>
    <w:p w14:paraId="47E2A29B" w14:textId="61E9AA62" w:rsidR="00AF539C" w:rsidRDefault="00AF539C" w:rsidP="00672C2C">
      <w:pPr>
        <w:pStyle w:val="Heading2"/>
      </w:pPr>
      <w:r>
        <w:t>Playtesting Evaluation Categories</w:t>
      </w:r>
    </w:p>
    <w:p w14:paraId="5C84E3A8" w14:textId="77777777" w:rsidR="00AF539C" w:rsidRPr="00672C2C" w:rsidRDefault="00AF539C" w:rsidP="00840D6A">
      <w:pPr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Game Mechanics and Controls</w:t>
      </w:r>
    </w:p>
    <w:p w14:paraId="711E8B94" w14:textId="77777777" w:rsidR="00AF539C" w:rsidRPr="00672C2C" w:rsidRDefault="00AF539C" w:rsidP="00840D6A">
      <w:pPr>
        <w:numPr>
          <w:ilvl w:val="0"/>
          <w:numId w:val="26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Are the game controls intuitive?</w:t>
      </w:r>
    </w:p>
    <w:p w14:paraId="3BDDAE04" w14:textId="77777777" w:rsidR="00AF539C" w:rsidRPr="00672C2C" w:rsidRDefault="00AF539C" w:rsidP="00840D6A">
      <w:pPr>
        <w:numPr>
          <w:ilvl w:val="0"/>
          <w:numId w:val="26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Do the mechanics align with the game's educational objectives?</w:t>
      </w:r>
    </w:p>
    <w:p w14:paraId="4269B608" w14:textId="77777777" w:rsidR="00AF539C" w:rsidRPr="00672C2C" w:rsidRDefault="00AF539C" w:rsidP="00840D6A">
      <w:pPr>
        <w:numPr>
          <w:ilvl w:val="0"/>
          <w:numId w:val="26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Are there any glitches or issues affecting gameplay?</w:t>
      </w:r>
    </w:p>
    <w:p w14:paraId="6C791DEE" w14:textId="77777777" w:rsidR="00AF539C" w:rsidRPr="00672C2C" w:rsidRDefault="00AF539C" w:rsidP="00840D6A">
      <w:pPr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Educational Value</w:t>
      </w:r>
    </w:p>
    <w:p w14:paraId="7D7E292B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Does the game effectively convey its educational content?</w:t>
      </w:r>
    </w:p>
    <w:p w14:paraId="6BFE649C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Is the educational material well-integrated into the gameplay?</w:t>
      </w:r>
    </w:p>
    <w:p w14:paraId="1966969B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Could the educational aspects be improved or expanded?</w:t>
      </w:r>
    </w:p>
    <w:p w14:paraId="0FAC7B5F" w14:textId="77777777" w:rsidR="00AF539C" w:rsidRPr="00672C2C" w:rsidRDefault="00AF539C" w:rsidP="00840D6A">
      <w:pPr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User Interface and Visuals</w:t>
      </w:r>
    </w:p>
    <w:p w14:paraId="6705B4CA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Is the UI intuitive and easy to navigate?</w:t>
      </w:r>
    </w:p>
    <w:p w14:paraId="60F59BF2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Do the visual assets (screenshots, concept art, etc.) effectively represent the game?</w:t>
      </w:r>
    </w:p>
    <w:p w14:paraId="496C88B3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Are there any visual elements that could be distracting or confusing?</w:t>
      </w:r>
    </w:p>
    <w:p w14:paraId="63C5298B" w14:textId="77777777" w:rsidR="00AF539C" w:rsidRPr="00672C2C" w:rsidRDefault="00AF539C" w:rsidP="00840D6A">
      <w:pPr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Engagement and Fun Factor</w:t>
      </w:r>
    </w:p>
    <w:p w14:paraId="1DD7B6A1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Is the game engaging and fun to play?</w:t>
      </w:r>
    </w:p>
    <w:p w14:paraId="7785FF00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Does it sustain interest over time?</w:t>
      </w:r>
    </w:p>
    <w:p w14:paraId="6A948BE6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Could any elements be added to increase engagement?</w:t>
      </w:r>
    </w:p>
    <w:p w14:paraId="5FC7DBC8" w14:textId="77777777" w:rsidR="00AF539C" w:rsidRPr="00672C2C" w:rsidRDefault="00AF539C" w:rsidP="00840D6A">
      <w:pPr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Innovation and Creativity</w:t>
      </w:r>
    </w:p>
    <w:p w14:paraId="114770B5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Does the game offer a unique or innovative experience?</w:t>
      </w:r>
    </w:p>
    <w:p w14:paraId="7CBB9C8D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Are there creative elements that stand out?</w:t>
      </w:r>
    </w:p>
    <w:p w14:paraId="4471D465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Could the game benefit from additional creative features?</w:t>
      </w:r>
    </w:p>
    <w:p w14:paraId="5DEDF43E" w14:textId="77777777" w:rsidR="00AF539C" w:rsidRPr="00672C2C" w:rsidRDefault="00AF539C" w:rsidP="00840D6A">
      <w:pPr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Sound and Audio</w:t>
      </w:r>
    </w:p>
    <w:p w14:paraId="0CBFC84A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Does the sound design complement the gameplay and educational content?</w:t>
      </w:r>
    </w:p>
    <w:p w14:paraId="34738996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Are there any audio issues that need to be addressed?</w:t>
      </w:r>
    </w:p>
    <w:p w14:paraId="4F721D01" w14:textId="77777777" w:rsidR="00AF539C" w:rsidRPr="00672C2C" w:rsidRDefault="00AF539C" w:rsidP="00840D6A">
      <w:pPr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Overall Impressions</w:t>
      </w:r>
    </w:p>
    <w:p w14:paraId="67CF7D36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What are the game's strengths?</w:t>
      </w:r>
    </w:p>
    <w:p w14:paraId="1E037642" w14:textId="77777777" w:rsidR="00AF539C" w:rsidRPr="00672C2C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What areas need improvement?</w:t>
      </w:r>
    </w:p>
    <w:p w14:paraId="7695692C" w14:textId="0AC7EB04" w:rsidR="00840D6A" w:rsidRDefault="00AF539C" w:rsidP="00840D6A">
      <w:pPr>
        <w:numPr>
          <w:ilvl w:val="1"/>
          <w:numId w:val="28"/>
        </w:numPr>
        <w:ind w:left="288" w:hanging="216"/>
        <w:contextualSpacing/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Would you recommend this game for educational purposes?</w:t>
      </w:r>
    </w:p>
    <w:p w14:paraId="328FB30C" w14:textId="77777777" w:rsidR="00840D6A" w:rsidRDefault="00840D6A">
      <w:pPr>
        <w:spacing w:before="0"/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14:paraId="5CF0A31C" w14:textId="6B1422A3" w:rsidR="00AF539C" w:rsidRPr="00672C2C" w:rsidRDefault="00AF539C" w:rsidP="00672C2C">
      <w:pPr>
        <w:pStyle w:val="Heading3"/>
      </w:pPr>
      <w:r w:rsidRPr="00672C2C">
        <w:lastRenderedPageBreak/>
        <w:t>Scoring</w:t>
      </w:r>
    </w:p>
    <w:p w14:paraId="39A0757B" w14:textId="65307A59" w:rsidR="00AF539C" w:rsidRPr="00672C2C" w:rsidRDefault="00AF539C" w:rsidP="00AF539C">
      <w:pPr>
        <w:rPr>
          <w:rFonts w:eastAsia="Times New Roman"/>
          <w:szCs w:val="20"/>
        </w:rPr>
      </w:pPr>
      <w:r w:rsidRPr="00672C2C">
        <w:rPr>
          <w:rFonts w:eastAsia="Times New Roman"/>
          <w:szCs w:val="20"/>
        </w:rPr>
        <w:t>For each category, provide a score between 1 (Needs Improvement) to 5 (Excellent), along with specific comments or suggestions for each.</w:t>
      </w:r>
    </w:p>
    <w:p w14:paraId="65168C23" w14:textId="52A3A595" w:rsidR="00C714E8" w:rsidRPr="00672C2C" w:rsidRDefault="00AF539C" w:rsidP="00C714E8">
      <w:pPr>
        <w:rPr>
          <w:rFonts w:eastAsia="Times New Roman"/>
          <w:b/>
          <w:szCs w:val="20"/>
        </w:rPr>
      </w:pPr>
      <w:r w:rsidRPr="00672C2C">
        <w:rPr>
          <w:rFonts w:eastAsia="Times New Roman"/>
          <w:b/>
          <w:szCs w:val="20"/>
        </w:rPr>
        <w:t>Note:</w:t>
      </w:r>
      <w:r w:rsidR="00672C2C">
        <w:rPr>
          <w:rFonts w:eastAsia="Times New Roman"/>
          <w:b/>
          <w:szCs w:val="20"/>
        </w:rPr>
        <w:t xml:space="preserve"> </w:t>
      </w:r>
      <w:r w:rsidRPr="00672C2C">
        <w:rPr>
          <w:rFonts w:eastAsia="Times New Roman"/>
          <w:szCs w:val="20"/>
        </w:rPr>
        <w:t>Your detailed feedback will not only help improve the game but also contribute to a collaborative learning environment. Please be constructive and specific in your evaluations.</w:t>
      </w:r>
    </w:p>
    <w:sectPr w:rsidR="00C714E8" w:rsidRPr="00672C2C" w:rsidSect="008B5DE8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CFD8" w14:textId="77777777" w:rsidR="00224B57" w:rsidRDefault="00224B57" w:rsidP="00597071">
      <w:r>
        <w:separator/>
      </w:r>
    </w:p>
  </w:endnote>
  <w:endnote w:type="continuationSeparator" w:id="0">
    <w:p w14:paraId="45774B40" w14:textId="77777777" w:rsidR="00224B57" w:rsidRDefault="00224B57" w:rsidP="00597071">
      <w:r>
        <w:continuationSeparator/>
      </w:r>
    </w:p>
  </w:endnote>
  <w:endnote w:type="continuationNotice" w:id="1">
    <w:p w14:paraId="5A3CBD10" w14:textId="77777777" w:rsidR="00224B57" w:rsidRDefault="00224B57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F00E5CC" w:rsidR="007F0943" w:rsidRPr="00774CDD" w:rsidRDefault="003E79DA" w:rsidP="00D01F57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A344" w14:textId="77777777" w:rsidR="00224B57" w:rsidRDefault="00224B57" w:rsidP="00597071">
      <w:r>
        <w:separator/>
      </w:r>
    </w:p>
  </w:footnote>
  <w:footnote w:type="continuationSeparator" w:id="0">
    <w:p w14:paraId="05F0EE2A" w14:textId="77777777" w:rsidR="00224B57" w:rsidRDefault="00224B57" w:rsidP="00597071">
      <w:r>
        <w:continuationSeparator/>
      </w:r>
    </w:p>
  </w:footnote>
  <w:footnote w:type="continuationNotice" w:id="1">
    <w:p w14:paraId="5F5659F3" w14:textId="77777777" w:rsidR="00224B57" w:rsidRDefault="00224B57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584839BC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20A55">
      <w:rPr>
        <w:color w:val="auto"/>
      </w:rPr>
      <w:t>202</w:t>
    </w:r>
    <w:r w:rsidR="00D01F57">
      <w:rPr>
        <w:color w:val="auto"/>
      </w:rPr>
      <w:t>4</w:t>
    </w:r>
    <w:r w:rsidR="00E70774" w:rsidRPr="00E70774">
      <w:rPr>
        <w:color w:val="auto"/>
      </w:rPr>
      <w:t xml:space="preserve">) Volume </w:t>
    </w:r>
    <w:r w:rsidR="00320A55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7B48A3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633"/>
    <w:multiLevelType w:val="multilevel"/>
    <w:tmpl w:val="0EF66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47AE5"/>
    <w:multiLevelType w:val="multilevel"/>
    <w:tmpl w:val="FF224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95545"/>
    <w:multiLevelType w:val="hybridMultilevel"/>
    <w:tmpl w:val="F60A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C6316"/>
    <w:multiLevelType w:val="hybridMultilevel"/>
    <w:tmpl w:val="3FEC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E5198"/>
    <w:multiLevelType w:val="hybridMultilevel"/>
    <w:tmpl w:val="F7C8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81C84"/>
    <w:multiLevelType w:val="hybridMultilevel"/>
    <w:tmpl w:val="5070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705E5"/>
    <w:multiLevelType w:val="hybridMultilevel"/>
    <w:tmpl w:val="BF54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275C0"/>
    <w:multiLevelType w:val="multilevel"/>
    <w:tmpl w:val="55481ED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51CB3"/>
    <w:multiLevelType w:val="multilevel"/>
    <w:tmpl w:val="518A7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8"/>
  </w:num>
  <w:num w:numId="2" w16cid:durableId="862010221">
    <w:abstractNumId w:val="1"/>
  </w:num>
  <w:num w:numId="3" w16cid:durableId="1415934911">
    <w:abstractNumId w:val="24"/>
  </w:num>
  <w:num w:numId="4" w16cid:durableId="113452783">
    <w:abstractNumId w:val="5"/>
  </w:num>
  <w:num w:numId="5" w16cid:durableId="72164158">
    <w:abstractNumId w:val="9"/>
  </w:num>
  <w:num w:numId="6" w16cid:durableId="50809934">
    <w:abstractNumId w:val="21"/>
  </w:num>
  <w:num w:numId="7" w16cid:durableId="1645429081">
    <w:abstractNumId w:val="27"/>
  </w:num>
  <w:num w:numId="8" w16cid:durableId="257754493">
    <w:abstractNumId w:val="2"/>
  </w:num>
  <w:num w:numId="9" w16cid:durableId="1540626870">
    <w:abstractNumId w:val="6"/>
  </w:num>
  <w:num w:numId="10" w16cid:durableId="884756795">
    <w:abstractNumId w:val="23"/>
  </w:num>
  <w:num w:numId="11" w16cid:durableId="1707676182">
    <w:abstractNumId w:val="20"/>
  </w:num>
  <w:num w:numId="12" w16cid:durableId="1597782133">
    <w:abstractNumId w:val="4"/>
  </w:num>
  <w:num w:numId="13" w16cid:durableId="600920782">
    <w:abstractNumId w:val="25"/>
  </w:num>
  <w:num w:numId="14" w16cid:durableId="1263880689">
    <w:abstractNumId w:val="18"/>
  </w:num>
  <w:num w:numId="15" w16cid:durableId="1240409813">
    <w:abstractNumId w:val="7"/>
  </w:num>
  <w:num w:numId="16" w16cid:durableId="425348266">
    <w:abstractNumId w:val="17"/>
  </w:num>
  <w:num w:numId="17" w16cid:durableId="2117870186">
    <w:abstractNumId w:val="13"/>
  </w:num>
  <w:num w:numId="18" w16cid:durableId="1151556358">
    <w:abstractNumId w:val="26"/>
  </w:num>
  <w:num w:numId="19" w16cid:durableId="611785959">
    <w:abstractNumId w:val="16"/>
  </w:num>
  <w:num w:numId="20" w16cid:durableId="75788717">
    <w:abstractNumId w:val="12"/>
  </w:num>
  <w:num w:numId="21" w16cid:durableId="1106972244">
    <w:abstractNumId w:val="15"/>
  </w:num>
  <w:num w:numId="22" w16cid:durableId="750548691">
    <w:abstractNumId w:val="11"/>
  </w:num>
  <w:num w:numId="23" w16cid:durableId="1447122169">
    <w:abstractNumId w:val="10"/>
  </w:num>
  <w:num w:numId="24" w16cid:durableId="1507090872">
    <w:abstractNumId w:val="19"/>
  </w:num>
  <w:num w:numId="25" w16cid:durableId="550384828">
    <w:abstractNumId w:val="22"/>
  </w:num>
  <w:num w:numId="26" w16cid:durableId="2110856008">
    <w:abstractNumId w:val="3"/>
  </w:num>
  <w:num w:numId="27" w16cid:durableId="1135373864">
    <w:abstractNumId w:val="14"/>
  </w:num>
  <w:num w:numId="28" w16cid:durableId="186844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61A0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3F79"/>
    <w:rsid w:val="00224B57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0A55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684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704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2C2C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67DC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A2D99"/>
    <w:rsid w:val="007B018C"/>
    <w:rsid w:val="007B3F9C"/>
    <w:rsid w:val="007B48A3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0D6A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5DE8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39C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0B4F"/>
    <w:rsid w:val="00B76069"/>
    <w:rsid w:val="00B83426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47EB4"/>
    <w:rsid w:val="00C52F87"/>
    <w:rsid w:val="00C5383D"/>
    <w:rsid w:val="00C53A84"/>
    <w:rsid w:val="00C5461D"/>
    <w:rsid w:val="00C546D1"/>
    <w:rsid w:val="00C55654"/>
    <w:rsid w:val="00C57197"/>
    <w:rsid w:val="00C60BD1"/>
    <w:rsid w:val="00C714E8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1F57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68B3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0861A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5</cp:revision>
  <cp:lastPrinted>2021-09-27T12:05:00Z</cp:lastPrinted>
  <dcterms:created xsi:type="dcterms:W3CDTF">2024-01-02T02:08:00Z</dcterms:created>
  <dcterms:modified xsi:type="dcterms:W3CDTF">2024-01-03T23:10:00Z</dcterms:modified>
</cp:coreProperties>
</file>